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="00EE40E2">
        <w:rPr>
          <w:rFonts w:eastAsiaTheme="minorEastAsia"/>
        </w:rPr>
        <w:t xml:space="preserve">                       27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3F6A42">
        <w:rPr>
          <w:sz w:val="24"/>
          <w:szCs w:val="24"/>
        </w:rPr>
        <w:t>*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830786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830786">
        <w:rPr>
          <w:rFonts w:ascii="Times New Roman" w:hAnsi="Times New Roman" w:cs="Times New Roman"/>
          <w:sz w:val="24"/>
          <w:szCs w:val="24"/>
        </w:rPr>
        <w:t>6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</w:t>
      </w:r>
      <w:r w:rsidR="00830786">
        <w:rPr>
          <w:rFonts w:ascii="Times New Roman" w:hAnsi="Times New Roman" w:cs="Times New Roman"/>
          <w:sz w:val="24"/>
          <w:szCs w:val="24"/>
        </w:rPr>
        <w:t>3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830786">
        <w:rPr>
          <w:rFonts w:ascii="Times New Roman" w:hAnsi="Times New Roman" w:cs="Times New Roman"/>
          <w:sz w:val="24"/>
          <w:szCs w:val="24"/>
        </w:rPr>
        <w:t>6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830786">
        <w:rPr>
          <w:rFonts w:ascii="Times New Roman" w:hAnsi="Times New Roman" w:cs="Times New Roman"/>
          <w:sz w:val="24"/>
          <w:szCs w:val="24"/>
        </w:rPr>
        <w:t>2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 xml:space="preserve">виновным в совершении правонарушения, предусмотренного </w:t>
      </w:r>
      <w:r w:rsidRPr="00A11FD8" w:rsidR="00830786">
        <w:rPr>
          <w:sz w:val="24"/>
          <w:szCs w:val="24"/>
        </w:rPr>
        <w:t xml:space="preserve">ч.1 </w:t>
      </w:r>
      <w:r w:rsidRPr="00A11FD8">
        <w:rPr>
          <w:sz w:val="24"/>
          <w:szCs w:val="24"/>
        </w:rPr>
        <w:t>ст.20.2</w:t>
      </w:r>
      <w:r w:rsidRPr="00A11FD8" w:rsidR="001D434D">
        <w:rPr>
          <w:sz w:val="24"/>
          <w:szCs w:val="24"/>
        </w:rPr>
        <w:t xml:space="preserve">5 </w:t>
      </w:r>
      <w:r w:rsidRPr="00A11FD8">
        <w:rPr>
          <w:sz w:val="24"/>
          <w:szCs w:val="24"/>
        </w:rPr>
        <w:t xml:space="preserve">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EE40E2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EE40E2" w:rsidP="00EE40E2">
      <w:pPr>
        <w:pStyle w:val="BodyTextIndent"/>
        <w:ind w:firstLine="709"/>
        <w:rPr>
          <w:bCs/>
          <w:iCs/>
        </w:rPr>
      </w:pPr>
      <w:r>
        <w:t>Мировой судья                                                                                          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EE3C10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C10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46</w:t>
    </w:r>
    <w:r w:rsidR="003A2624">
      <w:rPr>
        <w:rFonts w:ascii="Times New Roman" w:hAnsi="Times New Roman" w:cs="Times New Roman"/>
      </w:rPr>
      <w:t>2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>
      <w:rPr>
        <w:rFonts w:ascii="Times New Roman" w:hAnsi="Times New Roman" w:cs="Times New Roman"/>
      </w:rPr>
      <w:t>18</w:t>
    </w:r>
    <w:r w:rsidR="003A2624">
      <w:rPr>
        <w:rFonts w:ascii="Times New Roman" w:hAnsi="Times New Roman" w:cs="Times New Roman"/>
      </w:rPr>
      <w:t>92-54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A2624"/>
    <w:rsid w:val="003B73A6"/>
    <w:rsid w:val="003C7B79"/>
    <w:rsid w:val="003D39EA"/>
    <w:rsid w:val="003E3E41"/>
    <w:rsid w:val="003E6E18"/>
    <w:rsid w:val="003F6A42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4F795D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45B7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1CC3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0786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9D49A2"/>
    <w:rsid w:val="00A11FD8"/>
    <w:rsid w:val="00A13B17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E3C10"/>
    <w:rsid w:val="00EE40E2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